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F9B99" w14:textId="77777777" w:rsidR="00D0382D" w:rsidRDefault="00D0382D">
      <w:pPr>
        <w:rPr>
          <w:b/>
        </w:rPr>
      </w:pPr>
    </w:p>
    <w:p w14:paraId="1F5CB56E" w14:textId="65C74D76" w:rsidR="007F0089" w:rsidRDefault="00D04E9F">
      <w:pPr>
        <w:rPr>
          <w:b/>
        </w:rPr>
      </w:pPr>
      <w:r>
        <w:rPr>
          <w:b/>
        </w:rPr>
        <w:t>B</w:t>
      </w:r>
      <w:r w:rsidR="00A32AAF" w:rsidRPr="00A32AAF">
        <w:rPr>
          <w:b/>
        </w:rPr>
        <w:t xml:space="preserve">eleidsplan Hoornvlies Stchting Nederland  </w:t>
      </w:r>
      <w:r w:rsidR="000D484E">
        <w:rPr>
          <w:b/>
        </w:rPr>
        <w:t>2016-</w:t>
      </w:r>
      <w:r w:rsidR="00A32AAF" w:rsidRPr="00A32AAF">
        <w:rPr>
          <w:b/>
        </w:rPr>
        <w:t xml:space="preserve"> 20</w:t>
      </w:r>
      <w:r w:rsidR="000D484E">
        <w:rPr>
          <w:b/>
        </w:rPr>
        <w:t>20</w:t>
      </w:r>
    </w:p>
    <w:p w14:paraId="42A902CB" w14:textId="77777777" w:rsidR="00A32AAF" w:rsidRDefault="00A32AAF">
      <w:pPr>
        <w:rPr>
          <w:b/>
        </w:rPr>
      </w:pPr>
    </w:p>
    <w:p w14:paraId="68DD0AAC" w14:textId="2CB56EBD" w:rsidR="00A32AAF" w:rsidRDefault="00A32AAF">
      <w:r>
        <w:t>In de bel</w:t>
      </w:r>
      <w:r w:rsidR="00A30A21">
        <w:t>ei</w:t>
      </w:r>
      <w:r>
        <w:t xml:space="preserve">dsvisie van de HSN zet </w:t>
      </w:r>
      <w:r w:rsidR="00A30A21">
        <w:t>het bestuur de koers uit</w:t>
      </w:r>
      <w:r>
        <w:t xml:space="preserve">. </w:t>
      </w:r>
      <w:r w:rsidR="00A30A21">
        <w:t>Het plan wordt j</w:t>
      </w:r>
      <w:r>
        <w:t xml:space="preserve">aarlijks </w:t>
      </w:r>
      <w:r w:rsidR="00A30A21">
        <w:t>ge</w:t>
      </w:r>
      <w:r w:rsidR="000D484E">
        <w:rPr>
          <w:rFonts w:ascii="Cambria" w:hAnsi="Cambria"/>
        </w:rPr>
        <w:t>ë</w:t>
      </w:r>
      <w:r w:rsidR="000D484E">
        <w:t>v</w:t>
      </w:r>
      <w:r w:rsidR="00A30A21">
        <w:t xml:space="preserve">alueerd </w:t>
      </w:r>
      <w:r>
        <w:t xml:space="preserve">op ontwikkelingen in </w:t>
      </w:r>
      <w:r w:rsidR="00A30A21">
        <w:t>het</w:t>
      </w:r>
      <w:r>
        <w:t xml:space="preserve"> veld en </w:t>
      </w:r>
      <w:r w:rsidR="000D484E">
        <w:t xml:space="preserve">dan </w:t>
      </w:r>
      <w:r w:rsidR="00A30A21">
        <w:t>aangepast.</w:t>
      </w:r>
    </w:p>
    <w:p w14:paraId="02EF5C07" w14:textId="6F3A23C8" w:rsidR="00A32AAF" w:rsidRDefault="00A30A21">
      <w:r>
        <w:t xml:space="preserve">De </w:t>
      </w:r>
      <w:r w:rsidR="00A32AAF">
        <w:t>doelstellingen</w:t>
      </w:r>
      <w:r>
        <w:t xml:space="preserve"> zijn </w:t>
      </w:r>
      <w:r w:rsidR="00A32AAF">
        <w:t>vastgelegd in de statuten</w:t>
      </w:r>
      <w:r>
        <w:t xml:space="preserve">. </w:t>
      </w:r>
    </w:p>
    <w:p w14:paraId="33AA2F77" w14:textId="77777777" w:rsidR="00565872" w:rsidRDefault="00A32AAF">
      <w:r>
        <w:t xml:space="preserve">De HSN verleent steun aan: </w:t>
      </w:r>
    </w:p>
    <w:p w14:paraId="22EBC78B" w14:textId="77777777" w:rsidR="00A32AAF" w:rsidRDefault="00565872" w:rsidP="00565872">
      <w:pPr>
        <w:pStyle w:val="Lijstalinea"/>
        <w:numPr>
          <w:ilvl w:val="0"/>
          <w:numId w:val="1"/>
        </w:numPr>
      </w:pPr>
      <w:r>
        <w:t>D</w:t>
      </w:r>
      <w:r w:rsidR="00A32AAF">
        <w:t>e behandeling van hoornvliess</w:t>
      </w:r>
      <w:r>
        <w:t>ziekten, in het bijzonder met behulp van hoornvliestransplantaties benevens aanverwante methoden in de ruimste zin des woords.</w:t>
      </w:r>
    </w:p>
    <w:p w14:paraId="4A52EBC6" w14:textId="77777777" w:rsidR="00565872" w:rsidRDefault="00565872" w:rsidP="00565872">
      <w:pPr>
        <w:pStyle w:val="Lijstalinea"/>
        <w:numPr>
          <w:ilvl w:val="0"/>
          <w:numId w:val="1"/>
        </w:numPr>
      </w:pPr>
      <w:r>
        <w:t>Wetenschappelijk onderzoek op het gebied van hoornvliesziekten</w:t>
      </w:r>
    </w:p>
    <w:p w14:paraId="6A2BE152" w14:textId="77777777" w:rsidR="00565872" w:rsidRDefault="00565872" w:rsidP="00565872">
      <w:pPr>
        <w:pStyle w:val="Lijstalinea"/>
        <w:numPr>
          <w:ilvl w:val="0"/>
          <w:numId w:val="1"/>
        </w:numPr>
      </w:pPr>
      <w:r>
        <w:t>De bestrijding en preventie van hoornvliesziekten</w:t>
      </w:r>
    </w:p>
    <w:p w14:paraId="306FF130" w14:textId="77777777" w:rsidR="00565872" w:rsidRDefault="00565872" w:rsidP="00565872">
      <w:pPr>
        <w:pStyle w:val="Lijstalinea"/>
        <w:numPr>
          <w:ilvl w:val="0"/>
          <w:numId w:val="1"/>
        </w:numPr>
      </w:pPr>
      <w:r>
        <w:t>Het verwerven en distriburen van donorhoornvliesvliezen.</w:t>
      </w:r>
    </w:p>
    <w:p w14:paraId="51849594" w14:textId="646D14A2" w:rsidR="00FA3104" w:rsidRDefault="007C0F69" w:rsidP="00FA3104">
      <w:r>
        <w:t>Ontwikkelingen in het v</w:t>
      </w:r>
      <w:r w:rsidR="003C3CE6">
        <w:t>eld</w:t>
      </w:r>
      <w:r>
        <w:t xml:space="preserve"> gelet op de doelstellingen van de HSN</w:t>
      </w:r>
      <w:r w:rsidR="003C3CE6">
        <w:t>:</w:t>
      </w:r>
    </w:p>
    <w:p w14:paraId="666B321E" w14:textId="3A11CB0C" w:rsidR="00FA3104" w:rsidRDefault="007C0F69" w:rsidP="00FA3104">
      <w:pPr>
        <w:pStyle w:val="Lijstalinea"/>
        <w:numPr>
          <w:ilvl w:val="0"/>
          <w:numId w:val="3"/>
        </w:numPr>
      </w:pPr>
      <w:r>
        <w:t>Op het gebied van hoornvliestransplantatie is het laatste decenium zeer veel veranderd door de uitg</w:t>
      </w:r>
      <w:r w:rsidR="000D484E">
        <w:t>e</w:t>
      </w:r>
      <w:r>
        <w:t>breider mogelijkheden van lamellaire transplantaties. Ook de doelgroep heeft daarmee een wijziging ondergaan.</w:t>
      </w:r>
      <w:r w:rsidR="00A30A21">
        <w:t xml:space="preserve"> </w:t>
      </w:r>
      <w:r>
        <w:t>De toegepaste</w:t>
      </w:r>
      <w:r w:rsidR="000D484E">
        <w:t xml:space="preserve"> technieken en behandelmethoden</w:t>
      </w:r>
      <w:r>
        <w:t xml:space="preserve"> worden op effectiviteit vergeleken. </w:t>
      </w:r>
      <w:r w:rsidR="00C10B3E">
        <w:t xml:space="preserve"> Nieuw daarbij is dat het welbevinden en de mogelijkheden tot participatie in de maatschappij van de patienten uitgebreider meegewogen gaan worden.</w:t>
      </w:r>
    </w:p>
    <w:p w14:paraId="11F03997" w14:textId="496A426F" w:rsidR="007C0F69" w:rsidRDefault="00C10B3E" w:rsidP="00FA3104">
      <w:pPr>
        <w:pStyle w:val="Lijstalinea"/>
        <w:numPr>
          <w:ilvl w:val="0"/>
          <w:numId w:val="3"/>
        </w:numPr>
      </w:pPr>
      <w:r>
        <w:t xml:space="preserve">Wetenschappelijke onderzoek </w:t>
      </w:r>
      <w:r w:rsidR="000D484E">
        <w:t>waarvoor financi</w:t>
      </w:r>
      <w:r w:rsidR="000D484E">
        <w:rPr>
          <w:rFonts w:ascii="Cambria" w:hAnsi="Cambria"/>
        </w:rPr>
        <w:t>ë</w:t>
      </w:r>
      <w:r w:rsidR="000D484E">
        <w:t xml:space="preserve">le ondersteuning wordt gevraagd, </w:t>
      </w:r>
      <w:r>
        <w:t>bestaat uit grote ondezoeksprojecten</w:t>
      </w:r>
      <w:r w:rsidR="000D484E">
        <w:t xml:space="preserve">, veelal promotieonderzoeken. Ze </w:t>
      </w:r>
      <w:r>
        <w:t xml:space="preserve">zijn </w:t>
      </w:r>
      <w:r w:rsidR="000D484E">
        <w:t>klinisch van aard</w:t>
      </w:r>
      <w:r>
        <w:t>, waarbij gebruik gemaakt wordt van databestanden.</w:t>
      </w:r>
    </w:p>
    <w:p w14:paraId="1A88B69C" w14:textId="2D1F483C" w:rsidR="00C10B3E" w:rsidRDefault="0060259B" w:rsidP="00FA3104">
      <w:pPr>
        <w:pStyle w:val="Lijstalinea"/>
        <w:numPr>
          <w:ilvl w:val="0"/>
          <w:numId w:val="3"/>
        </w:numPr>
      </w:pPr>
      <w:r>
        <w:t>B</w:t>
      </w:r>
      <w:r w:rsidR="00C10B3E">
        <w:t>estrijding en preventie van hoornvliesziekten</w:t>
      </w:r>
      <w:r>
        <w:t xml:space="preserve"> blijft actueel.  Een extra aandachtspunt daarbij is dat</w:t>
      </w:r>
      <w:r w:rsidR="000D484E">
        <w:t xml:space="preserve"> in</w:t>
      </w:r>
      <w:r>
        <w:t xml:space="preserve"> Nederland met een betrekkelijk kleine groep oogartsen wordt gewerkt naast een vehoudingsgewijs grote groep optometristen en opticiens.  Goede data over contactlensgebruik en toepassing ontbreken., mede doordat de markt steeds vrijer wordt </w:t>
      </w:r>
      <w:r w:rsidR="000D484E">
        <w:t xml:space="preserve">en uit nieuwe </w:t>
      </w:r>
      <w:r>
        <w:t xml:space="preserve">spelers </w:t>
      </w:r>
      <w:r w:rsidR="000D484E">
        <w:t xml:space="preserve">bestaat, die </w:t>
      </w:r>
      <w:r>
        <w:t xml:space="preserve">verder verwijderd </w:t>
      </w:r>
      <w:r w:rsidR="000D484E">
        <w:t xml:space="preserve">zijn </w:t>
      </w:r>
      <w:r>
        <w:t xml:space="preserve">van de klinische setting.  </w:t>
      </w:r>
    </w:p>
    <w:p w14:paraId="396EA38F" w14:textId="191AC713" w:rsidR="00FA3104" w:rsidRDefault="00435DC1" w:rsidP="00C10B3E">
      <w:pPr>
        <w:pStyle w:val="Lijstalinea"/>
        <w:numPr>
          <w:ilvl w:val="0"/>
          <w:numId w:val="3"/>
        </w:numPr>
      </w:pPr>
      <w:r>
        <w:t>H</w:t>
      </w:r>
      <w:r w:rsidR="00FA3104">
        <w:t xml:space="preserve">et verwerven en distribueren van donorhoornvliezen is een activiteit die wordt uitgevoerd door wettelijk erkende Hoornvliesbanken en Orgaancentra, zoals geregeld bij wet na de oprichting van de </w:t>
      </w:r>
      <w:r w:rsidR="000D484E">
        <w:t>HSN</w:t>
      </w:r>
      <w:r w:rsidR="00FA3104">
        <w:t>. (Wet op de O</w:t>
      </w:r>
      <w:r>
        <w:t xml:space="preserve">rgaan </w:t>
      </w:r>
      <w:r w:rsidR="00D05698">
        <w:t>D</w:t>
      </w:r>
      <w:r>
        <w:t>onatie,</w:t>
      </w:r>
      <w:r w:rsidR="00D05698">
        <w:t xml:space="preserve"> van 1998 en de</w:t>
      </w:r>
      <w:r>
        <w:t xml:space="preserve"> Wet Veiligheid en Kwaliteit van Lichaamsmateriaal</w:t>
      </w:r>
      <w:r w:rsidR="00D05698">
        <w:t xml:space="preserve"> van 2003}. Hier wordt nu geen steun verwacht van de HSN.</w:t>
      </w:r>
    </w:p>
    <w:p w14:paraId="05DE7DE6" w14:textId="7C4E2F5F" w:rsidR="0060259B" w:rsidRDefault="008078F7" w:rsidP="008078F7">
      <w:r>
        <w:t>Beleid:</w:t>
      </w:r>
    </w:p>
    <w:p w14:paraId="70EE8719" w14:textId="188D002E" w:rsidR="008078F7" w:rsidRDefault="008078F7" w:rsidP="008078F7">
      <w:r>
        <w:t xml:space="preserve">Het bestuur komt </w:t>
      </w:r>
      <w:r w:rsidR="000D484E">
        <w:t xml:space="preserve">minimaal </w:t>
      </w:r>
      <w:r>
        <w:t>tweemaal per jaar bij elkaar</w:t>
      </w:r>
      <w:r w:rsidR="003C5627">
        <w:t xml:space="preserve"> en nodigt daarbij de d</w:t>
      </w:r>
      <w:r w:rsidR="000D484E">
        <w:t>irect</w:t>
      </w:r>
      <w:r w:rsidR="00B26415">
        <w:t>eu</w:t>
      </w:r>
      <w:r w:rsidR="000D484E">
        <w:t>r uit</w:t>
      </w:r>
      <w:r>
        <w:t xml:space="preserve">. Daarnaast wordt waar nodig gebruik gemaakt van de </w:t>
      </w:r>
      <w:r w:rsidR="00604E51">
        <w:t>e-mail.</w:t>
      </w:r>
    </w:p>
    <w:p w14:paraId="647F2227" w14:textId="08D173F0" w:rsidR="008078F7" w:rsidRDefault="008078F7" w:rsidP="008078F7">
      <w:r>
        <w:t>Aanvrag</w:t>
      </w:r>
      <w:r w:rsidR="003C5627">
        <w:t>en  voor financië</w:t>
      </w:r>
      <w:r>
        <w:t>le ondersteuning van wetenschappelijke projecten</w:t>
      </w:r>
      <w:r w:rsidR="003C5627">
        <w:t xml:space="preserve"> worden beoordeeld. Onder de 10.</w:t>
      </w:r>
      <w:r>
        <w:t>000 euro fiatteert het bestuur direct zelf. Voor duurder</w:t>
      </w:r>
      <w:r w:rsidR="00B26415">
        <w:t>e projecten wordt advies ingewo</w:t>
      </w:r>
      <w:r>
        <w:t>nnen van het Comite van Aanbeveling..</w:t>
      </w:r>
    </w:p>
    <w:p w14:paraId="1E3C7072" w14:textId="77706503" w:rsidR="00FD20B7" w:rsidRDefault="00FD20B7" w:rsidP="008078F7">
      <w:r>
        <w:t xml:space="preserve"> Proactief wordt samengewerkt me</w:t>
      </w:r>
      <w:r w:rsidR="003C5627">
        <w:t>t</w:t>
      </w:r>
      <w:r>
        <w:t>:</w:t>
      </w:r>
      <w:bookmarkStart w:id="0" w:name="_GoBack"/>
      <w:bookmarkEnd w:id="0"/>
    </w:p>
    <w:p w14:paraId="5181D552" w14:textId="075C4B59" w:rsidR="00FD20B7" w:rsidRDefault="003C5627" w:rsidP="00FD20B7">
      <w:pPr>
        <w:pStyle w:val="Lijstalinea"/>
        <w:numPr>
          <w:ilvl w:val="0"/>
          <w:numId w:val="4"/>
        </w:numPr>
      </w:pPr>
      <w:r>
        <w:t>de oogartsen. Elke drie j</w:t>
      </w:r>
      <w:r w:rsidR="00FD20B7">
        <w:t>aar organiseert de HSN de Kok van Alphen lezing tijdens de jaarvergadering van het Nederlands Oogheelkundig Gezelchap</w:t>
      </w:r>
      <w:r w:rsidR="00D9624E">
        <w:t xml:space="preserve"> om de Nederlandse oogartsen kennis te laten maken met een nieuwe ontwikkeling op het gebied van onde</w:t>
      </w:r>
      <w:r w:rsidR="00B26415">
        <w:t>rzoek of beh</w:t>
      </w:r>
      <w:r w:rsidR="00D9624E">
        <w:t>a</w:t>
      </w:r>
      <w:r w:rsidR="00B26415">
        <w:t>n</w:t>
      </w:r>
      <w:r w:rsidR="00D9624E">
        <w:t>deling van het hoornvlies.</w:t>
      </w:r>
    </w:p>
    <w:p w14:paraId="2AC638AA" w14:textId="7AC33CBE" w:rsidR="00D9624E" w:rsidRDefault="00D9624E" w:rsidP="00FD20B7">
      <w:pPr>
        <w:pStyle w:val="Lijstalinea"/>
        <w:numPr>
          <w:ilvl w:val="0"/>
          <w:numId w:val="4"/>
        </w:numPr>
      </w:pPr>
      <w:r>
        <w:t>De Hoornvlies Patienten Vereniging. In he</w:t>
      </w:r>
      <w:r w:rsidR="003C5627">
        <w:t>t</w:t>
      </w:r>
      <w:r>
        <w:t xml:space="preserve"> verleden heeft de HSN de HPV financieel gesteund bij de oprichting van de HPV. Nu wordt de jaarlijkse </w:t>
      </w:r>
      <w:r w:rsidR="00B26415">
        <w:t>Pati</w:t>
      </w:r>
      <w:r w:rsidR="00B26415">
        <w:rPr>
          <w:rFonts w:ascii="Cambria" w:hAnsi="Cambria"/>
        </w:rPr>
        <w:t>ē</w:t>
      </w:r>
      <w:r w:rsidR="00B26415">
        <w:t xml:space="preserve">ntendag met </w:t>
      </w:r>
      <w:r>
        <w:t xml:space="preserve">lezingen rond een centraal thema financieel gesteund. </w:t>
      </w:r>
      <w:r w:rsidR="004961A6">
        <w:t>Via de website is er een link met de HPV en omgekeerd.</w:t>
      </w:r>
    </w:p>
    <w:p w14:paraId="52213F6C" w14:textId="3D45A12B" w:rsidR="00D9624E" w:rsidRDefault="00D9624E" w:rsidP="00FD20B7">
      <w:pPr>
        <w:pStyle w:val="Lijstalinea"/>
        <w:numPr>
          <w:ilvl w:val="0"/>
          <w:numId w:val="4"/>
        </w:numPr>
      </w:pPr>
      <w:r>
        <w:lastRenderedPageBreak/>
        <w:t>De opticiens en optomet</w:t>
      </w:r>
      <w:r w:rsidR="00B26415">
        <w:t>r</w:t>
      </w:r>
      <w:r>
        <w:t xml:space="preserve">isten.  In het verleden heeft de HSN vaak donaties van </w:t>
      </w:r>
      <w:r w:rsidR="005857A9">
        <w:t xml:space="preserve">deze groep </w:t>
      </w:r>
      <w:r>
        <w:t xml:space="preserve">ontvangen.  Gezien de huidige ontwikkelingen </w:t>
      </w:r>
      <w:r w:rsidR="00B26415">
        <w:t>vindt de HSN het belangrijk</w:t>
      </w:r>
      <w:r>
        <w:t xml:space="preserve"> </w:t>
      </w:r>
      <w:r w:rsidR="00B26415">
        <w:t xml:space="preserve">om beleid te ontwikkelen </w:t>
      </w:r>
      <w:r>
        <w:t xml:space="preserve">om </w:t>
      </w:r>
      <w:r w:rsidR="00B26415">
        <w:t xml:space="preserve">tot </w:t>
      </w:r>
      <w:r w:rsidR="005857A9">
        <w:t xml:space="preserve">een </w:t>
      </w:r>
      <w:r>
        <w:t>actieve</w:t>
      </w:r>
      <w:r w:rsidR="005857A9">
        <w:t xml:space="preserve">r contact met deze groep </w:t>
      </w:r>
      <w:r w:rsidR="00B26415">
        <w:t xml:space="preserve">te komen eventueel </w:t>
      </w:r>
      <w:r w:rsidR="005857A9">
        <w:t>d.m.v. een onderzoeksproject.</w:t>
      </w:r>
    </w:p>
    <w:p w14:paraId="3F9AE5A6" w14:textId="6911F214" w:rsidR="0078648D" w:rsidRPr="00B26415" w:rsidRDefault="00B26415" w:rsidP="0078648D">
      <w:r w:rsidRPr="00B26415">
        <w:t>De</w:t>
      </w:r>
      <w:r w:rsidR="003C5627">
        <w:t xml:space="preserve"> HSN communiceert via de web</w:t>
      </w:r>
      <w:r>
        <w:t>site. Daar kan ondersteuning voor projecten worden aangevraagd.</w:t>
      </w:r>
    </w:p>
    <w:p w14:paraId="509825C8" w14:textId="761405AC" w:rsidR="008078F7" w:rsidRDefault="004961A6" w:rsidP="008078F7">
      <w:r>
        <w:t>Er wordt tijdelijk geen actief beleid gevoerd voor financi</w:t>
      </w:r>
      <w:r>
        <w:rPr>
          <w:rFonts w:ascii="Cambria" w:hAnsi="Cambria"/>
        </w:rPr>
        <w:t>ê</w:t>
      </w:r>
      <w:r>
        <w:t xml:space="preserve">le ondersteuning van de HSN.  </w:t>
      </w:r>
    </w:p>
    <w:sectPr w:rsidR="008078F7" w:rsidSect="007F00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44B"/>
    <w:multiLevelType w:val="hybridMultilevel"/>
    <w:tmpl w:val="8D36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46861"/>
    <w:multiLevelType w:val="hybridMultilevel"/>
    <w:tmpl w:val="CE4E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E5A4A"/>
    <w:multiLevelType w:val="hybridMultilevel"/>
    <w:tmpl w:val="381A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518BD"/>
    <w:multiLevelType w:val="hybridMultilevel"/>
    <w:tmpl w:val="A260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AF"/>
    <w:rsid w:val="000D484E"/>
    <w:rsid w:val="001C1224"/>
    <w:rsid w:val="003C3CE6"/>
    <w:rsid w:val="003C5627"/>
    <w:rsid w:val="00435DC1"/>
    <w:rsid w:val="004376FF"/>
    <w:rsid w:val="004961A6"/>
    <w:rsid w:val="00565872"/>
    <w:rsid w:val="005857A9"/>
    <w:rsid w:val="0060259B"/>
    <w:rsid w:val="00604E51"/>
    <w:rsid w:val="0078648D"/>
    <w:rsid w:val="007C0F69"/>
    <w:rsid w:val="007F0089"/>
    <w:rsid w:val="008078F7"/>
    <w:rsid w:val="009408A4"/>
    <w:rsid w:val="00A30A21"/>
    <w:rsid w:val="00A32AAF"/>
    <w:rsid w:val="00B26415"/>
    <w:rsid w:val="00B354D9"/>
    <w:rsid w:val="00C10B3E"/>
    <w:rsid w:val="00D0382D"/>
    <w:rsid w:val="00D04E9F"/>
    <w:rsid w:val="00D05698"/>
    <w:rsid w:val="00D9624E"/>
    <w:rsid w:val="00FA3104"/>
    <w:rsid w:val="00FD2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79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658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65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3006</Characters>
  <Application>Microsoft Macintosh Word</Application>
  <DocSecurity>0</DocSecurity>
  <Lines>25</Lines>
  <Paragraphs>7</Paragraphs>
  <ScaleCrop>false</ScaleCrop>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Pels</dc:creator>
  <cp:keywords/>
  <dc:description/>
  <cp:lastModifiedBy>Jolande Bergwerff</cp:lastModifiedBy>
  <cp:revision>4</cp:revision>
  <dcterms:created xsi:type="dcterms:W3CDTF">2017-10-30T13:35:00Z</dcterms:created>
  <dcterms:modified xsi:type="dcterms:W3CDTF">2017-11-06T14:55:00Z</dcterms:modified>
</cp:coreProperties>
</file>